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5C" w:rsidRPr="002E005C" w:rsidRDefault="002E005C" w:rsidP="002E0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05C">
        <w:rPr>
          <w:rFonts w:ascii="Times New Roman" w:hAnsi="Times New Roman" w:cs="Times New Roman"/>
          <w:b/>
          <w:bCs/>
          <w:sz w:val="28"/>
          <w:szCs w:val="28"/>
        </w:rPr>
        <w:t xml:space="preserve">После вмешательства </w:t>
      </w:r>
      <w:proofErr w:type="spellStart"/>
      <w:r w:rsidRPr="002E005C">
        <w:rPr>
          <w:rFonts w:ascii="Times New Roman" w:hAnsi="Times New Roman" w:cs="Times New Roman"/>
          <w:b/>
          <w:bCs/>
          <w:sz w:val="28"/>
          <w:szCs w:val="28"/>
        </w:rPr>
        <w:t>Тимирязевской</w:t>
      </w:r>
      <w:proofErr w:type="spellEnd"/>
      <w:r w:rsidRPr="002E005C">
        <w:rPr>
          <w:rFonts w:ascii="Times New Roman" w:hAnsi="Times New Roman" w:cs="Times New Roman"/>
          <w:b/>
          <w:bCs/>
          <w:sz w:val="28"/>
          <w:szCs w:val="28"/>
        </w:rPr>
        <w:t xml:space="preserve"> межрайонной прокуратуры устранены нарушения требований в области охраны труда</w:t>
      </w:r>
    </w:p>
    <w:p w:rsidR="002E005C" w:rsidRPr="002E005C" w:rsidRDefault="002E005C" w:rsidP="002E0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005C" w:rsidRPr="002E005C" w:rsidRDefault="002E005C" w:rsidP="002E0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E005C">
        <w:rPr>
          <w:rFonts w:ascii="Times New Roman" w:hAnsi="Times New Roman" w:cs="Times New Roman"/>
          <w:sz w:val="28"/>
          <w:szCs w:val="28"/>
        </w:rPr>
        <w:t>Тимирязевская</w:t>
      </w:r>
      <w:proofErr w:type="spellEnd"/>
      <w:r w:rsidRPr="002E005C">
        <w:rPr>
          <w:rFonts w:ascii="Times New Roman" w:hAnsi="Times New Roman" w:cs="Times New Roman"/>
          <w:sz w:val="28"/>
          <w:szCs w:val="28"/>
        </w:rPr>
        <w:t xml:space="preserve"> межрайонная прокуратура совместно с представителем контролирующего органа провела проверку соблюдения законодательства об охране труда и технике безопасности в ООО «ИТЦ </w:t>
      </w:r>
      <w:proofErr w:type="spellStart"/>
      <w:r w:rsidRPr="002E005C">
        <w:rPr>
          <w:rFonts w:ascii="Times New Roman" w:hAnsi="Times New Roman" w:cs="Times New Roman"/>
          <w:sz w:val="28"/>
          <w:szCs w:val="28"/>
        </w:rPr>
        <w:t>Промэксервис</w:t>
      </w:r>
      <w:proofErr w:type="spellEnd"/>
      <w:r w:rsidRPr="002E005C">
        <w:rPr>
          <w:rFonts w:ascii="Times New Roman" w:hAnsi="Times New Roman" w:cs="Times New Roman"/>
          <w:sz w:val="28"/>
          <w:szCs w:val="28"/>
        </w:rPr>
        <w:t>».</w:t>
      </w:r>
    </w:p>
    <w:p w:rsidR="002E005C" w:rsidRPr="002E005C" w:rsidRDefault="002E005C" w:rsidP="002E0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Основанием для проведения проверки послужили материалы расследования несчастного случая, произошедшего с работниками организации в результате самопроизвольного хлопка баллона с ацетиленом на территории промышленной зоны.</w:t>
      </w:r>
    </w:p>
    <w:p w:rsidR="002E005C" w:rsidRPr="002E005C" w:rsidRDefault="002E005C" w:rsidP="002E0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По результатам проверки в деятельности организации выявлены многочисленные нарушения требований трудового законодательства в части охраны труда и техники безопасности, в том числе при хранении и размещении баллонов, к работе с которыми допущены работники несвоевременно прошедшие инструктажи на рабочем месте.</w:t>
      </w:r>
    </w:p>
    <w:p w:rsidR="002E005C" w:rsidRPr="002E005C" w:rsidRDefault="002E005C" w:rsidP="002E0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Тимирязевский межрайонный прокурор внес руководителю организации представление об устранении нарушений, по результатам его рассмотрения нарушения незамедлительно устранены, виновные должностные лица привлечены к дисциплинарной ответственности.</w:t>
      </w:r>
    </w:p>
    <w:p w:rsidR="002E005C" w:rsidRPr="002E005C" w:rsidRDefault="002E005C" w:rsidP="002E0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В отношении юридического лица прокурор возбудил дело об административном правонарушении, предусмотренном ч. 1 ст. 5.27.1 (нарушение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Федерации) Кодекса Российской Федерации об административных правонарушениях, которое направлено в Государственную инспекцию труда в г. Москве.</w:t>
      </w:r>
    </w:p>
    <w:p w:rsidR="002E005C" w:rsidRPr="002E005C" w:rsidRDefault="002E005C" w:rsidP="002E0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После вмешательства прокуратуры нарушения устранены, права работников на безопасные условия труда восстановлены.</w:t>
      </w:r>
    </w:p>
    <w:p w:rsidR="004E4511" w:rsidRPr="002E005C" w:rsidRDefault="004E4511" w:rsidP="002E0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4511" w:rsidRPr="002E0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E0"/>
    <w:rsid w:val="002E005C"/>
    <w:rsid w:val="004E4511"/>
    <w:rsid w:val="0082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E27B"/>
  <w15:chartTrackingRefBased/>
  <w15:docId w15:val="{8FD77AFC-4187-4EE0-8950-7DBE4932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091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17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47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63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УСО-2</dc:creator>
  <cp:keywords/>
  <dc:description/>
  <cp:lastModifiedBy>УСО-2</cp:lastModifiedBy>
  <cp:revision>2</cp:revision>
  <dcterms:created xsi:type="dcterms:W3CDTF">2023-12-11T11:06:00Z</dcterms:created>
  <dcterms:modified xsi:type="dcterms:W3CDTF">2023-12-11T11:06:00Z</dcterms:modified>
</cp:coreProperties>
</file>